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05" w:rsidRDefault="008B7005" w:rsidP="008B7005">
      <w:pPr>
        <w:pStyle w:val="a5"/>
      </w:pPr>
      <w:r>
        <w:t>Основные изменения связанные со сценарием «Межевой план 09»</w:t>
      </w:r>
    </w:p>
    <w:p w:rsidR="00681195" w:rsidRDefault="00681195" w:rsidP="00681195">
      <w:pPr>
        <w:pStyle w:val="1"/>
      </w:pPr>
      <w:r>
        <w:t>Система координат</w:t>
      </w:r>
    </w:p>
    <w:p w:rsidR="00681195" w:rsidRPr="008B7005" w:rsidRDefault="00F47940" w:rsidP="00681195">
      <w:pPr>
        <w:rPr>
          <w:lang w:val="en-US"/>
        </w:rPr>
      </w:pPr>
      <w:r>
        <w:t xml:space="preserve">Теперь </w:t>
      </w:r>
      <w:r w:rsidR="00681195">
        <w:t>Идентификатор (Ид) и Название системы координат можно указать на 4ом шаге</w:t>
      </w:r>
      <w:r w:rsidR="00392163">
        <w:t xml:space="preserve">. Эти данные подставятся в </w:t>
      </w:r>
      <w:r w:rsidR="00392163">
        <w:rPr>
          <w:lang w:val="en-US"/>
        </w:rPr>
        <w:t xml:space="preserve">xml </w:t>
      </w:r>
      <w:r w:rsidR="00392163">
        <w:t>для каждого каталога координат</w:t>
      </w:r>
      <w:r w:rsidR="006E697D">
        <w:t>.</w:t>
      </w:r>
      <w:r w:rsidR="008B7005">
        <w:t xml:space="preserve"> </w:t>
      </w:r>
    </w:p>
    <w:p w:rsidR="00681195" w:rsidRDefault="00681195" w:rsidP="00681195">
      <w:r>
        <w:rPr>
          <w:noProof/>
          <w:lang w:eastAsia="ru-RU"/>
        </w:rPr>
        <w:drawing>
          <wp:inline distT="0" distB="0" distL="0" distR="0" wp14:anchorId="4515B318" wp14:editId="6BD4F08F">
            <wp:extent cx="5594400" cy="3520800"/>
            <wp:effectExtent l="0" t="0" r="635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4400" cy="35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940" w:rsidRDefault="00F47940" w:rsidP="00681195">
      <w:r>
        <w:t>В</w:t>
      </w:r>
      <w:r>
        <w:t xml:space="preserve">ы можете </w:t>
      </w:r>
      <w:r>
        <w:t>из</w:t>
      </w:r>
      <w:r>
        <w:t>мен</w:t>
      </w:r>
      <w:r>
        <w:t>и</w:t>
      </w:r>
      <w:r>
        <w:t xml:space="preserve">ть эти значения в </w:t>
      </w:r>
      <w:r>
        <w:rPr>
          <w:lang w:val="en-US"/>
        </w:rPr>
        <w:t xml:space="preserve">xml </w:t>
      </w:r>
      <w:r>
        <w:t xml:space="preserve">позже </w:t>
      </w:r>
      <w:r>
        <w:t xml:space="preserve">через </w:t>
      </w:r>
      <w:r>
        <w:rPr>
          <w:lang w:val="en-US"/>
        </w:rPr>
        <w:t>InfoPath.</w:t>
      </w:r>
    </w:p>
    <w:p w:rsidR="00F47940" w:rsidRPr="00F47940" w:rsidRDefault="00F47940" w:rsidP="00681195">
      <w:r>
        <w:rPr>
          <w:noProof/>
          <w:lang w:eastAsia="ru-RU"/>
        </w:rPr>
        <w:drawing>
          <wp:inline distT="0" distB="0" distL="0" distR="0" wp14:anchorId="5C023DDB" wp14:editId="2725A389">
            <wp:extent cx="6152515" cy="2966085"/>
            <wp:effectExtent l="0" t="0" r="63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95" w:rsidRDefault="00681195" w:rsidP="00681195">
      <w:pPr>
        <w:pStyle w:val="1"/>
      </w:pPr>
      <w:r>
        <w:t>Перераспределение</w:t>
      </w:r>
    </w:p>
    <w:p w:rsidR="00681195" w:rsidRPr="008B7005" w:rsidRDefault="00681195" w:rsidP="00681195">
      <w:r>
        <w:t>Для</w:t>
      </w:r>
      <w:r w:rsidR="008B7005">
        <w:rPr>
          <w:lang w:val="en-US"/>
        </w:rPr>
        <w:t xml:space="preserve"> </w:t>
      </w:r>
      <w:r w:rsidR="008B7005">
        <w:t xml:space="preserve">обозначения частей перераспределения на чертеже и выгрузки данных об этих частях в </w:t>
      </w:r>
      <w:r w:rsidR="008B7005">
        <w:rPr>
          <w:lang w:val="en-US"/>
        </w:rPr>
        <w:t xml:space="preserve">xml </w:t>
      </w:r>
      <w:r w:rsidR="008B7005">
        <w:t>создан дополнительный слой «Перераспределение». Его можно загрузить из обменного файла, который идёт с обновлением.</w:t>
      </w:r>
    </w:p>
    <w:p w:rsidR="0086778A" w:rsidRDefault="004657CF">
      <w:r>
        <w:rPr>
          <w:noProof/>
          <w:lang w:eastAsia="ru-RU"/>
        </w:rPr>
        <w:drawing>
          <wp:inline distT="0" distB="0" distL="0" distR="0" wp14:anchorId="696A1961" wp14:editId="49D84AFD">
            <wp:extent cx="2401200" cy="18072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05" w:rsidRPr="008B7005" w:rsidRDefault="008B7005">
      <w:r>
        <w:t xml:space="preserve">На карте будет выглядеть почти как новые ЗУ. Ниже представлены 2 скриншота карты – первый с выключенным слоем </w:t>
      </w:r>
      <w:r>
        <w:t>«Перераспределение»</w:t>
      </w:r>
      <w:r>
        <w:t xml:space="preserve">, второй со включённым. </w:t>
      </w:r>
    </w:p>
    <w:p w:rsidR="004657CF" w:rsidRDefault="008B700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BBCE44" wp14:editId="545D18AD">
            <wp:extent cx="3146400" cy="3942000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39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D4270B3" wp14:editId="2083D323">
            <wp:extent cx="3146400" cy="3960000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940" w:rsidRDefault="00F47940">
      <w:r>
        <w:rPr>
          <w:noProof/>
          <w:lang w:eastAsia="ru-RU"/>
        </w:rPr>
        <w:t xml:space="preserve">Семантика у объектов слоя </w:t>
      </w:r>
      <w:r>
        <w:t>«Перераспределение»</w:t>
      </w:r>
      <w:r>
        <w:t xml:space="preserve"> тоже заполняется для выгрузки в </w:t>
      </w:r>
      <w:r>
        <w:rPr>
          <w:lang w:val="en-US"/>
        </w:rPr>
        <w:t xml:space="preserve">xml. </w:t>
      </w:r>
      <w:r>
        <w:t>Ниже показаны выделенные объекты перераспределений и их характеристики (семантика)</w:t>
      </w:r>
    </w:p>
    <w:p w:rsidR="00F47940" w:rsidRPr="00F47940" w:rsidRDefault="00F479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8276BC" wp14:editId="4CA81969">
            <wp:extent cx="6605625" cy="5942267"/>
            <wp:effectExtent l="0" t="0" r="508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089" cy="59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7CF" w:rsidRDefault="004657CF"/>
    <w:p w:rsidR="00F47940" w:rsidRDefault="00F47940" w:rsidP="00F47940">
      <w:pPr>
        <w:pStyle w:val="1"/>
      </w:pPr>
      <w:r>
        <w:t>Новые семантические поля</w:t>
      </w:r>
    </w:p>
    <w:p w:rsidR="008B7005" w:rsidRDefault="00F47940">
      <w:pPr>
        <w:rPr>
          <w:lang w:val="en-US"/>
        </w:rPr>
      </w:pPr>
      <w:r>
        <w:t xml:space="preserve">В </w:t>
      </w:r>
      <w:r w:rsidR="00B92812">
        <w:t>слое «</w:t>
      </w:r>
      <w:r w:rsidR="004635B6" w:rsidRPr="004635B6">
        <w:t>Новые ЗУ</w:t>
      </w:r>
      <w:r w:rsidR="00B92812">
        <w:t>»</w:t>
      </w:r>
      <w:r w:rsidR="004635B6">
        <w:t xml:space="preserve"> добавлены семантические поля для выгрузки в</w:t>
      </w:r>
      <w:r w:rsidR="004635B6">
        <w:rPr>
          <w:lang w:val="en-US"/>
        </w:rPr>
        <w:t xml:space="preserve"> xml:</w:t>
      </w:r>
    </w:p>
    <w:p w:rsidR="004635B6" w:rsidRPr="004635B6" w:rsidRDefault="004635B6" w:rsidP="004635B6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4635B6">
        <w:t>Реестровый номер зоны или территории</w:t>
      </w:r>
      <w:r>
        <w:t>» – заполняется либо это поле, либо поле ниже</w:t>
      </w:r>
    </w:p>
    <w:p w:rsidR="004635B6" w:rsidRPr="004635B6" w:rsidRDefault="004635B6" w:rsidP="004635B6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4635B6">
        <w:t xml:space="preserve">Индивидуальное обозначение </w:t>
      </w:r>
      <w:proofErr w:type="spellStart"/>
      <w:r w:rsidRPr="004635B6">
        <w:t>тер</w:t>
      </w:r>
      <w:proofErr w:type="spellEnd"/>
      <w:r w:rsidRPr="004635B6">
        <w:t>. зоны</w:t>
      </w:r>
      <w:r>
        <w:t>»</w:t>
      </w:r>
    </w:p>
    <w:p w:rsidR="004635B6" w:rsidRPr="00301FFC" w:rsidRDefault="004635B6" w:rsidP="004635B6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4635B6">
        <w:t>Условный номер ЗУ в ПМТ</w:t>
      </w:r>
      <w:r>
        <w:t xml:space="preserve">» – </w:t>
      </w:r>
      <w:r w:rsidR="00301FFC">
        <w:t>заполняется</w:t>
      </w:r>
      <w:r w:rsidR="00301FFC">
        <w:t>,</w:t>
      </w:r>
      <w:r w:rsidR="00301FFC">
        <w:t xml:space="preserve"> </w:t>
      </w:r>
      <w:r>
        <w:t>если ЗУ образуется на основе Проекта межевания территории</w:t>
      </w:r>
    </w:p>
    <w:p w:rsidR="00301FFC" w:rsidRPr="00301FFC" w:rsidRDefault="00301FFC" w:rsidP="00301FFC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301FFC">
        <w:t xml:space="preserve">Утверждённый </w:t>
      </w:r>
      <w:proofErr w:type="spellStart"/>
      <w:r w:rsidRPr="00301FFC">
        <w:t>учетный</w:t>
      </w:r>
      <w:proofErr w:type="spellEnd"/>
      <w:r w:rsidRPr="00301FFC">
        <w:t xml:space="preserve"> номер ПМТ</w:t>
      </w:r>
      <w:r>
        <w:t>»</w:t>
      </w:r>
      <w:r w:rsidRPr="00301FFC">
        <w:t xml:space="preserve"> </w:t>
      </w:r>
      <w:r>
        <w:t xml:space="preserve">– </w:t>
      </w:r>
      <w:r>
        <w:t>заполняется, если ЗУ образуется на основе Проекта межевания территории</w:t>
      </w:r>
    </w:p>
    <w:p w:rsidR="00301FFC" w:rsidRPr="00301FFC" w:rsidRDefault="00301FFC" w:rsidP="00301FFC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301FFC">
        <w:t>Метод определения координат точек ЗУ</w:t>
      </w:r>
      <w:r>
        <w:t>» – заполняется для указания «</w:t>
      </w:r>
      <w:r w:rsidRPr="00301FFC">
        <w:t>Метод определения координат</w:t>
      </w:r>
      <w:r>
        <w:t>» для всех точек, у которых это поле не задано явно в объекте «Точка»</w:t>
      </w:r>
    </w:p>
    <w:p w:rsidR="00301FFC" w:rsidRDefault="00301FFC" w:rsidP="00301FFC">
      <w:pPr>
        <w:rPr>
          <w:lang w:val="en-US"/>
        </w:rPr>
      </w:pPr>
      <w:r>
        <w:t>В слое «</w:t>
      </w:r>
      <w:r w:rsidRPr="00301FFC">
        <w:t>Новые части ЗУ</w:t>
      </w:r>
      <w:r>
        <w:t>» добавлены семантические поля для выгрузки в</w:t>
      </w:r>
      <w:r>
        <w:rPr>
          <w:lang w:val="en-US"/>
        </w:rPr>
        <w:t xml:space="preserve"> xml:</w:t>
      </w:r>
    </w:p>
    <w:p w:rsidR="00301FFC" w:rsidRPr="00301FFC" w:rsidRDefault="00301FFC" w:rsidP="00301FFC">
      <w:pPr>
        <w:pStyle w:val="a7"/>
        <w:numPr>
          <w:ilvl w:val="0"/>
          <w:numId w:val="1"/>
        </w:numPr>
        <w:rPr>
          <w:lang w:val="en-US"/>
        </w:rPr>
      </w:pPr>
      <w:r>
        <w:t>«</w:t>
      </w:r>
      <w:r w:rsidRPr="00301FFC">
        <w:t xml:space="preserve">Метод определения координат точек </w:t>
      </w:r>
      <w:r>
        <w:t>Ч</w:t>
      </w:r>
      <w:bookmarkStart w:id="0" w:name="_GoBack"/>
      <w:bookmarkEnd w:id="0"/>
      <w:r w:rsidRPr="00301FFC">
        <w:t>ЗУ</w:t>
      </w:r>
      <w:r>
        <w:t>» – заполняется для указания «</w:t>
      </w:r>
      <w:r w:rsidRPr="00301FFC">
        <w:t>Метод определения координат</w:t>
      </w:r>
      <w:r>
        <w:t>» для всех точек, у которых это поле не задано явно в объекте «Точка»</w:t>
      </w:r>
    </w:p>
    <w:p w:rsidR="00301FFC" w:rsidRPr="00301FFC" w:rsidRDefault="00301FFC" w:rsidP="00301FFC"/>
    <w:sectPr w:rsidR="00301FFC" w:rsidRPr="00301FFC" w:rsidSect="008B7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4E0"/>
    <w:multiLevelType w:val="hybridMultilevel"/>
    <w:tmpl w:val="EE8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CF"/>
    <w:rsid w:val="00301FFC"/>
    <w:rsid w:val="00392163"/>
    <w:rsid w:val="004635B6"/>
    <w:rsid w:val="004657CF"/>
    <w:rsid w:val="00681195"/>
    <w:rsid w:val="006E697D"/>
    <w:rsid w:val="006F60C6"/>
    <w:rsid w:val="008B7005"/>
    <w:rsid w:val="009B164A"/>
    <w:rsid w:val="00B92812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B7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7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46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7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8B7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B7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4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Попов</dc:creator>
  <cp:lastModifiedBy>Артем Попов</cp:lastModifiedBy>
  <cp:revision>1</cp:revision>
  <dcterms:created xsi:type="dcterms:W3CDTF">2023-11-16T09:17:00Z</dcterms:created>
  <dcterms:modified xsi:type="dcterms:W3CDTF">2023-11-16T13:38:00Z</dcterms:modified>
</cp:coreProperties>
</file>